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B9CB1E" w14:textId="618F69B1" w:rsidR="002358F4" w:rsidRPr="00353287" w:rsidRDefault="00AD61E2" w:rsidP="00F50609">
      <w:pPr>
        <w:spacing w:line="360" w:lineRule="auto"/>
        <w:rPr>
          <w:b/>
          <w:color w:val="000000" w:themeColor="text1"/>
          <w:u w:val="single"/>
        </w:rPr>
      </w:pPr>
      <w:r w:rsidRPr="00353287">
        <w:rPr>
          <w:b/>
          <w:color w:val="000000" w:themeColor="text1"/>
          <w:u w:val="single"/>
        </w:rPr>
        <w:t>TEACHING PLAN FOR ACADEMIC YEAR 201</w:t>
      </w:r>
      <w:r w:rsidR="003C7349">
        <w:rPr>
          <w:b/>
          <w:color w:val="000000" w:themeColor="text1"/>
          <w:u w:val="single"/>
        </w:rPr>
        <w:t>9-2020</w:t>
      </w:r>
    </w:p>
    <w:p w14:paraId="00291DEA" w14:textId="77777777" w:rsidR="00AD61E2" w:rsidRPr="00353287" w:rsidRDefault="00AD61E2" w:rsidP="00353287">
      <w:pPr>
        <w:spacing w:line="360" w:lineRule="auto"/>
        <w:rPr>
          <w:b/>
          <w:color w:val="000000" w:themeColor="text1"/>
        </w:rPr>
      </w:pPr>
    </w:p>
    <w:p w14:paraId="446D516B" w14:textId="74024D35" w:rsidR="00AD61E2" w:rsidRPr="00F50609" w:rsidRDefault="00AD61E2" w:rsidP="00353287">
      <w:pPr>
        <w:spacing w:line="360" w:lineRule="auto"/>
        <w:rPr>
          <w:b/>
          <w:color w:val="000000" w:themeColor="text1"/>
          <w:u w:val="single"/>
        </w:rPr>
      </w:pPr>
      <w:r w:rsidRPr="00F50609">
        <w:rPr>
          <w:b/>
          <w:color w:val="000000" w:themeColor="text1"/>
          <w:u w:val="single"/>
        </w:rPr>
        <w:t>PAPER: RADIO PRODUCTION (SEC)</w:t>
      </w:r>
    </w:p>
    <w:p w14:paraId="30D948EF" w14:textId="4FEDFA82" w:rsidR="00AD61E2" w:rsidRPr="00353287" w:rsidRDefault="00AD61E2" w:rsidP="00353287">
      <w:pPr>
        <w:spacing w:line="360" w:lineRule="auto"/>
        <w:rPr>
          <w:b/>
          <w:color w:val="000000" w:themeColor="text1"/>
        </w:rPr>
      </w:pPr>
      <w:r w:rsidRPr="00353287">
        <w:rPr>
          <w:b/>
          <w:color w:val="000000" w:themeColor="text1"/>
        </w:rPr>
        <w:t>SEMESTER: I</w:t>
      </w:r>
      <w:r w:rsidR="0028185C" w:rsidRPr="00353287">
        <w:rPr>
          <w:b/>
          <w:color w:val="000000" w:themeColor="text1"/>
        </w:rPr>
        <w:t>II</w:t>
      </w:r>
    </w:p>
    <w:p w14:paraId="1ACFB4D8" w14:textId="1EF8EE10" w:rsidR="00AD61E2" w:rsidRPr="00353287" w:rsidRDefault="003C7349" w:rsidP="00353287">
      <w:pPr>
        <w:spacing w:line="360" w:lineRule="auto"/>
        <w:rPr>
          <w:b/>
          <w:color w:val="000000" w:themeColor="text1"/>
        </w:rPr>
      </w:pPr>
      <w:r>
        <w:rPr>
          <w:b/>
          <w:color w:val="000000" w:themeColor="text1"/>
        </w:rPr>
        <w:t>SESSION: July 2019 - December 2020</w:t>
      </w:r>
    </w:p>
    <w:p w14:paraId="7FD23A1C" w14:textId="360A42D0" w:rsidR="00AD61E2" w:rsidRPr="00353287" w:rsidRDefault="003C7349" w:rsidP="00353287">
      <w:pPr>
        <w:spacing w:line="360" w:lineRule="auto"/>
        <w:rPr>
          <w:b/>
          <w:color w:val="000000" w:themeColor="text1"/>
        </w:rPr>
      </w:pPr>
      <w:r>
        <w:rPr>
          <w:b/>
          <w:color w:val="000000" w:themeColor="text1"/>
        </w:rPr>
        <w:t xml:space="preserve">TEACHER NAME: </w:t>
      </w:r>
      <w:proofErr w:type="spellStart"/>
      <w:r>
        <w:rPr>
          <w:b/>
          <w:color w:val="000000" w:themeColor="text1"/>
        </w:rPr>
        <w:t>Kunal</w:t>
      </w:r>
      <w:proofErr w:type="spellEnd"/>
      <w:r>
        <w:rPr>
          <w:b/>
          <w:color w:val="000000" w:themeColor="text1"/>
        </w:rPr>
        <w:t xml:space="preserve"> Anand</w:t>
      </w:r>
      <w:bookmarkStart w:id="0" w:name="_GoBack"/>
      <w:bookmarkEnd w:id="0"/>
    </w:p>
    <w:p w14:paraId="53A53443" w14:textId="77777777" w:rsidR="00AD61E2" w:rsidRPr="00353287" w:rsidRDefault="00AD61E2" w:rsidP="00353287">
      <w:pPr>
        <w:spacing w:line="360" w:lineRule="auto"/>
        <w:rPr>
          <w:bCs/>
          <w:color w:val="000000" w:themeColor="text1"/>
        </w:rPr>
      </w:pPr>
    </w:p>
    <w:p w14:paraId="36FB263C" w14:textId="3F0C3DA2" w:rsidR="009B70A3" w:rsidRPr="00353287" w:rsidRDefault="00FA6FAE" w:rsidP="00353287">
      <w:pPr>
        <w:spacing w:line="360" w:lineRule="auto"/>
        <w:rPr>
          <w:b/>
          <w:color w:val="000000" w:themeColor="text1"/>
          <w:u w:val="single"/>
        </w:rPr>
      </w:pPr>
      <w:r w:rsidRPr="00353287">
        <w:rPr>
          <w:b/>
          <w:bCs/>
          <w:color w:val="000000" w:themeColor="text1"/>
          <w:u w:val="single"/>
        </w:rPr>
        <w:t>SYLLABUS</w:t>
      </w:r>
    </w:p>
    <w:p w14:paraId="4D7C58A8" w14:textId="77777777" w:rsidR="00AD61E2" w:rsidRPr="004217FE" w:rsidRDefault="00AD61E2" w:rsidP="00353287">
      <w:pPr>
        <w:spacing w:line="360" w:lineRule="auto"/>
        <w:rPr>
          <w:rStyle w:val="Emphasis"/>
          <w:b/>
          <w:i w:val="0"/>
          <w:color w:val="000000" w:themeColor="text1"/>
        </w:rPr>
      </w:pPr>
      <w:r w:rsidRPr="004217FE">
        <w:rPr>
          <w:rStyle w:val="Emphasis"/>
          <w:b/>
          <w:i w:val="0"/>
          <w:color w:val="000000" w:themeColor="text1"/>
        </w:rPr>
        <w:t xml:space="preserve">Course contents: </w:t>
      </w:r>
    </w:p>
    <w:p w14:paraId="38648368" w14:textId="77777777" w:rsidR="007236FE" w:rsidRPr="00353287" w:rsidRDefault="00AD61E2" w:rsidP="00353287">
      <w:pPr>
        <w:spacing w:line="360" w:lineRule="auto"/>
        <w:rPr>
          <w:rStyle w:val="Emphasis"/>
          <w:i w:val="0"/>
          <w:color w:val="000000" w:themeColor="text1"/>
        </w:rPr>
      </w:pPr>
      <w:r w:rsidRPr="00353287">
        <w:rPr>
          <w:rStyle w:val="Emphasis"/>
          <w:b/>
          <w:i w:val="0"/>
          <w:color w:val="000000" w:themeColor="text1"/>
        </w:rPr>
        <w:t>Unit 1 -</w:t>
      </w:r>
      <w:r w:rsidRPr="00353287">
        <w:rPr>
          <w:rStyle w:val="Emphasis"/>
          <w:i w:val="0"/>
          <w:color w:val="000000" w:themeColor="text1"/>
        </w:rPr>
        <w:t xml:space="preserve"> Broadcast Formats </w:t>
      </w:r>
    </w:p>
    <w:p w14:paraId="43CBA458" w14:textId="634D7B48" w:rsidR="00AD61E2" w:rsidRPr="00353287" w:rsidRDefault="00AD61E2" w:rsidP="00353287">
      <w:pPr>
        <w:spacing w:line="360" w:lineRule="auto"/>
        <w:rPr>
          <w:rStyle w:val="Emphasis"/>
          <w:i w:val="0"/>
          <w:color w:val="000000" w:themeColor="text1"/>
        </w:rPr>
      </w:pPr>
      <w:r w:rsidRPr="00353287">
        <w:rPr>
          <w:rStyle w:val="Emphasis"/>
          <w:i w:val="0"/>
          <w:color w:val="000000" w:themeColor="text1"/>
        </w:rPr>
        <w:t>Public service advertisements</w:t>
      </w:r>
      <w:r w:rsidR="00023F32">
        <w:rPr>
          <w:rStyle w:val="Emphasis"/>
          <w:i w:val="0"/>
          <w:color w:val="000000" w:themeColor="text1"/>
        </w:rPr>
        <w:t xml:space="preserve">, </w:t>
      </w:r>
      <w:r w:rsidRPr="00353287">
        <w:rPr>
          <w:rStyle w:val="Emphasis"/>
          <w:i w:val="0"/>
          <w:color w:val="000000" w:themeColor="text1"/>
        </w:rPr>
        <w:t>Jingles</w:t>
      </w:r>
      <w:r w:rsidR="00023F32">
        <w:rPr>
          <w:rStyle w:val="Emphasis"/>
          <w:i w:val="0"/>
          <w:color w:val="000000" w:themeColor="text1"/>
        </w:rPr>
        <w:t xml:space="preserve">, </w:t>
      </w:r>
      <w:r w:rsidRPr="00353287">
        <w:rPr>
          <w:rStyle w:val="Emphasis"/>
          <w:i w:val="0"/>
          <w:color w:val="000000" w:themeColor="text1"/>
        </w:rPr>
        <w:t>Radio magazine</w:t>
      </w:r>
      <w:r w:rsidR="00023F32">
        <w:rPr>
          <w:rStyle w:val="Emphasis"/>
          <w:i w:val="0"/>
          <w:color w:val="000000" w:themeColor="text1"/>
        </w:rPr>
        <w:t xml:space="preserve">, </w:t>
      </w:r>
      <w:r w:rsidRPr="00353287">
        <w:rPr>
          <w:rStyle w:val="Emphasis"/>
          <w:i w:val="0"/>
          <w:color w:val="000000" w:themeColor="text1"/>
        </w:rPr>
        <w:t>Interview</w:t>
      </w:r>
      <w:r w:rsidR="00023F32">
        <w:rPr>
          <w:rStyle w:val="Emphasis"/>
          <w:i w:val="0"/>
          <w:color w:val="000000" w:themeColor="text1"/>
        </w:rPr>
        <w:t xml:space="preserve">, </w:t>
      </w:r>
      <w:r w:rsidRPr="00353287">
        <w:rPr>
          <w:rStyle w:val="Emphasis"/>
          <w:i w:val="0"/>
          <w:color w:val="000000" w:themeColor="text1"/>
        </w:rPr>
        <w:t>Talk Show Discussion</w:t>
      </w:r>
      <w:r w:rsidR="00023F32">
        <w:rPr>
          <w:rStyle w:val="Emphasis"/>
          <w:i w:val="0"/>
          <w:color w:val="000000" w:themeColor="text1"/>
        </w:rPr>
        <w:t xml:space="preserve">, </w:t>
      </w:r>
      <w:r w:rsidRPr="00353287">
        <w:rPr>
          <w:rStyle w:val="Emphasis"/>
          <w:i w:val="0"/>
          <w:color w:val="000000" w:themeColor="text1"/>
        </w:rPr>
        <w:t>Feature</w:t>
      </w:r>
      <w:r w:rsidR="00023F32">
        <w:rPr>
          <w:rStyle w:val="Emphasis"/>
          <w:i w:val="0"/>
          <w:color w:val="000000" w:themeColor="text1"/>
        </w:rPr>
        <w:t xml:space="preserve">, </w:t>
      </w:r>
      <w:r w:rsidRPr="00353287">
        <w:rPr>
          <w:rStyle w:val="Emphasis"/>
          <w:i w:val="0"/>
          <w:color w:val="000000" w:themeColor="text1"/>
        </w:rPr>
        <w:t xml:space="preserve">Documentary </w:t>
      </w:r>
    </w:p>
    <w:p w14:paraId="1AEFD074" w14:textId="3528B422" w:rsidR="00AD61E2" w:rsidRPr="00353287" w:rsidRDefault="00AD61E2" w:rsidP="00353287">
      <w:pPr>
        <w:spacing w:line="360" w:lineRule="auto"/>
        <w:rPr>
          <w:color w:val="000000" w:themeColor="text1"/>
        </w:rPr>
      </w:pPr>
      <w:r w:rsidRPr="00353287">
        <w:rPr>
          <w:b/>
          <w:color w:val="000000" w:themeColor="text1"/>
        </w:rPr>
        <w:t>Unit 2 -</w:t>
      </w:r>
      <w:r w:rsidRPr="00353287">
        <w:rPr>
          <w:color w:val="000000" w:themeColor="text1"/>
        </w:rPr>
        <w:t xml:space="preserve"> Broadcast Production Techniques </w:t>
      </w:r>
    </w:p>
    <w:p w14:paraId="7D1CB81F" w14:textId="77777777" w:rsidR="00AD61E2" w:rsidRPr="00353287" w:rsidRDefault="00AD61E2" w:rsidP="00353287">
      <w:pPr>
        <w:spacing w:line="360" w:lineRule="auto"/>
        <w:rPr>
          <w:color w:val="000000" w:themeColor="text1"/>
        </w:rPr>
      </w:pPr>
      <w:r w:rsidRPr="00353287">
        <w:rPr>
          <w:color w:val="000000" w:themeColor="text1"/>
        </w:rPr>
        <w:t xml:space="preserve">Working of a Production Control Room &amp; Studio: </w:t>
      </w:r>
    </w:p>
    <w:p w14:paraId="51D07020" w14:textId="77777777" w:rsidR="00AD61E2" w:rsidRPr="00353287" w:rsidRDefault="00AD61E2" w:rsidP="00353287">
      <w:pPr>
        <w:spacing w:line="360" w:lineRule="auto"/>
        <w:rPr>
          <w:color w:val="000000" w:themeColor="text1"/>
        </w:rPr>
      </w:pPr>
      <w:r w:rsidRPr="00353287">
        <w:rPr>
          <w:color w:val="000000" w:themeColor="text1"/>
        </w:rPr>
        <w:t xml:space="preserve">Types and functions, acoustics, input and output chain, studio console: recording and mixing. </w:t>
      </w:r>
    </w:p>
    <w:p w14:paraId="4272C2E7" w14:textId="3600E4EF" w:rsidR="00AD61E2" w:rsidRPr="00353287" w:rsidRDefault="00AD61E2" w:rsidP="00353287">
      <w:pPr>
        <w:spacing w:line="360" w:lineRule="auto"/>
        <w:rPr>
          <w:color w:val="000000" w:themeColor="text1"/>
        </w:rPr>
      </w:pPr>
      <w:r w:rsidRPr="00353287">
        <w:rPr>
          <w:color w:val="000000" w:themeColor="text1"/>
        </w:rPr>
        <w:t xml:space="preserve">Personnel in Production process – Role and Responsibilities </w:t>
      </w:r>
    </w:p>
    <w:p w14:paraId="40FE29A4" w14:textId="75933D16" w:rsidR="00AD61E2" w:rsidRPr="00353287" w:rsidRDefault="00AD61E2" w:rsidP="00353287">
      <w:pPr>
        <w:spacing w:line="360" w:lineRule="auto"/>
        <w:rPr>
          <w:color w:val="000000" w:themeColor="text1"/>
        </w:rPr>
      </w:pPr>
      <w:r w:rsidRPr="00353287">
        <w:rPr>
          <w:b/>
          <w:color w:val="000000" w:themeColor="text1"/>
        </w:rPr>
        <w:t>Unit 3 -</w:t>
      </w:r>
      <w:r w:rsidRPr="00353287">
        <w:rPr>
          <w:color w:val="000000" w:themeColor="text1"/>
        </w:rPr>
        <w:t xml:space="preserve"> Stages of Radio Production </w:t>
      </w:r>
    </w:p>
    <w:p w14:paraId="71904CB8" w14:textId="77777777" w:rsidR="00AD61E2" w:rsidRPr="00353287" w:rsidRDefault="00AD61E2" w:rsidP="00353287">
      <w:pPr>
        <w:spacing w:line="360" w:lineRule="auto"/>
        <w:rPr>
          <w:color w:val="000000" w:themeColor="text1"/>
        </w:rPr>
      </w:pPr>
      <w:r w:rsidRPr="00353287">
        <w:rPr>
          <w:color w:val="000000" w:themeColor="text1"/>
        </w:rPr>
        <w:t xml:space="preserve">Pre-Production – (Idea, research, RADIO script) </w:t>
      </w:r>
    </w:p>
    <w:p w14:paraId="47DC2E5F" w14:textId="77777777" w:rsidR="00AD61E2" w:rsidRPr="00353287" w:rsidRDefault="00AD61E2" w:rsidP="00353287">
      <w:pPr>
        <w:spacing w:line="360" w:lineRule="auto"/>
        <w:rPr>
          <w:color w:val="000000" w:themeColor="text1"/>
        </w:rPr>
      </w:pPr>
      <w:r w:rsidRPr="00353287">
        <w:rPr>
          <w:color w:val="000000" w:themeColor="text1"/>
        </w:rPr>
        <w:t xml:space="preserve">Production–Creative use of Sound; Listening, Recording, using archived sounds, (execution, requisite, challenges) </w:t>
      </w:r>
    </w:p>
    <w:p w14:paraId="4CC9FAA8" w14:textId="77777777" w:rsidR="0028185C" w:rsidRPr="00353287" w:rsidRDefault="00AD61E2" w:rsidP="00353287">
      <w:pPr>
        <w:spacing w:line="360" w:lineRule="auto"/>
        <w:rPr>
          <w:color w:val="000000" w:themeColor="text1"/>
        </w:rPr>
      </w:pPr>
      <w:r w:rsidRPr="00353287">
        <w:rPr>
          <w:color w:val="000000" w:themeColor="text1"/>
        </w:rPr>
        <w:t>Editing, Creative use of Sound Editing.</w:t>
      </w:r>
    </w:p>
    <w:p w14:paraId="0B2F1302" w14:textId="77777777" w:rsidR="0028185C" w:rsidRPr="00353287" w:rsidRDefault="0028185C" w:rsidP="00353287">
      <w:pPr>
        <w:spacing w:line="360" w:lineRule="auto"/>
        <w:rPr>
          <w:b/>
          <w:bCs/>
          <w:color w:val="000000" w:themeColor="text1"/>
        </w:rPr>
      </w:pPr>
    </w:p>
    <w:p w14:paraId="346A1EC9" w14:textId="547D862F" w:rsidR="00A057D9" w:rsidRPr="007D76BF" w:rsidRDefault="00FA6FAE" w:rsidP="00A057D9">
      <w:pPr>
        <w:spacing w:line="360" w:lineRule="auto"/>
        <w:rPr>
          <w:bCs/>
          <w:color w:val="000000" w:themeColor="text1"/>
        </w:rPr>
      </w:pPr>
      <w:r w:rsidRPr="00353287">
        <w:rPr>
          <w:b/>
          <w:bCs/>
          <w:color w:val="000000" w:themeColor="text1"/>
        </w:rPr>
        <w:t>COURSE DESCRIPTION</w:t>
      </w:r>
      <w:r w:rsidRPr="00353287">
        <w:rPr>
          <w:bCs/>
          <w:color w:val="000000" w:themeColor="text1"/>
        </w:rPr>
        <w:t xml:space="preserve"> </w:t>
      </w:r>
    </w:p>
    <w:p w14:paraId="76A4B475" w14:textId="67AB5F0B" w:rsidR="00A057D9" w:rsidRPr="00A057D9" w:rsidRDefault="00A057D9" w:rsidP="00A057D9">
      <w:pPr>
        <w:spacing w:line="360" w:lineRule="auto"/>
        <w:rPr>
          <w:b/>
          <w:color w:val="000000" w:themeColor="text1"/>
        </w:rPr>
      </w:pPr>
      <w:r w:rsidRPr="00A057D9">
        <w:rPr>
          <w:b/>
          <w:color w:val="000000" w:themeColor="text1"/>
        </w:rPr>
        <w:t>Learning outcomes</w:t>
      </w:r>
    </w:p>
    <w:p w14:paraId="27ABF5A0" w14:textId="77777777" w:rsidR="00A057D9" w:rsidRPr="00A057D9" w:rsidRDefault="00A057D9" w:rsidP="00A057D9">
      <w:pPr>
        <w:pStyle w:val="ListParagraph"/>
        <w:numPr>
          <w:ilvl w:val="0"/>
          <w:numId w:val="18"/>
        </w:numPr>
        <w:spacing w:line="360" w:lineRule="auto"/>
        <w:rPr>
          <w:rFonts w:ascii="Times New Roman" w:hAnsi="Times New Roman" w:cs="Times New Roman"/>
          <w:color w:val="000000" w:themeColor="text1"/>
          <w:sz w:val="24"/>
          <w:szCs w:val="24"/>
        </w:rPr>
      </w:pPr>
      <w:r w:rsidRPr="00A057D9">
        <w:rPr>
          <w:rFonts w:ascii="Times New Roman" w:hAnsi="Times New Roman" w:cs="Times New Roman"/>
          <w:color w:val="000000" w:themeColor="text1"/>
          <w:sz w:val="24"/>
          <w:szCs w:val="24"/>
        </w:rPr>
        <w:t>Student will be able to identify various radio formats</w:t>
      </w:r>
    </w:p>
    <w:p w14:paraId="0AFABE30" w14:textId="77777777" w:rsidR="00A057D9" w:rsidRPr="00A057D9" w:rsidRDefault="00A057D9" w:rsidP="00A057D9">
      <w:pPr>
        <w:pStyle w:val="ListParagraph"/>
        <w:numPr>
          <w:ilvl w:val="0"/>
          <w:numId w:val="18"/>
        </w:numPr>
        <w:spacing w:line="360" w:lineRule="auto"/>
        <w:rPr>
          <w:rFonts w:ascii="Times New Roman" w:hAnsi="Times New Roman" w:cs="Times New Roman"/>
          <w:color w:val="000000" w:themeColor="text1"/>
          <w:sz w:val="24"/>
          <w:szCs w:val="24"/>
        </w:rPr>
      </w:pPr>
      <w:r w:rsidRPr="00A057D9">
        <w:rPr>
          <w:rFonts w:ascii="Times New Roman" w:hAnsi="Times New Roman" w:cs="Times New Roman"/>
          <w:color w:val="000000" w:themeColor="text1"/>
          <w:sz w:val="24"/>
          <w:szCs w:val="24"/>
        </w:rPr>
        <w:t>Understand broadcast production techniques</w:t>
      </w:r>
    </w:p>
    <w:p w14:paraId="583B5D33" w14:textId="505F00B7" w:rsidR="00A057D9" w:rsidRPr="00A057D9" w:rsidRDefault="00A057D9" w:rsidP="00A057D9">
      <w:pPr>
        <w:pStyle w:val="ListParagraph"/>
        <w:numPr>
          <w:ilvl w:val="0"/>
          <w:numId w:val="18"/>
        </w:numPr>
        <w:spacing w:line="360" w:lineRule="auto"/>
        <w:rPr>
          <w:rFonts w:ascii="Times New Roman" w:eastAsia="Times New Roman" w:hAnsi="Times New Roman" w:cs="Times New Roman"/>
          <w:color w:val="000000" w:themeColor="text1"/>
          <w:sz w:val="24"/>
          <w:szCs w:val="24"/>
          <w:lang w:val="en-IN" w:eastAsia="en-US"/>
        </w:rPr>
      </w:pPr>
      <w:r w:rsidRPr="00A057D9">
        <w:rPr>
          <w:rFonts w:ascii="Times New Roman" w:hAnsi="Times New Roman" w:cs="Times New Roman"/>
          <w:color w:val="000000" w:themeColor="text1"/>
          <w:sz w:val="24"/>
          <w:szCs w:val="24"/>
        </w:rPr>
        <w:t>Learn recording and editing of radio program in close tandem with the teacher by understanding the techniques unique to radio production</w:t>
      </w:r>
    </w:p>
    <w:p w14:paraId="4F94469C" w14:textId="77777777" w:rsidR="00353287" w:rsidRPr="00353287" w:rsidRDefault="00353287" w:rsidP="00353287">
      <w:pPr>
        <w:pStyle w:val="ListParagraph"/>
        <w:spacing w:line="360" w:lineRule="auto"/>
        <w:rPr>
          <w:rFonts w:ascii="Times New Roman" w:eastAsia="Times New Roman" w:hAnsi="Times New Roman" w:cs="Times New Roman"/>
          <w:color w:val="000000" w:themeColor="text1"/>
          <w:sz w:val="24"/>
          <w:szCs w:val="24"/>
          <w:lang w:val="en-IN" w:eastAsia="en-US"/>
        </w:rPr>
      </w:pPr>
    </w:p>
    <w:p w14:paraId="7F0326E2" w14:textId="4CD51B35" w:rsidR="0028185C" w:rsidRPr="00353287" w:rsidRDefault="00FA6FAE" w:rsidP="00353287">
      <w:pPr>
        <w:spacing w:line="360" w:lineRule="auto"/>
        <w:rPr>
          <w:rFonts w:eastAsiaTheme="minorEastAsia"/>
          <w:b/>
          <w:color w:val="000000" w:themeColor="text1"/>
        </w:rPr>
      </w:pPr>
      <w:r w:rsidRPr="00353287">
        <w:rPr>
          <w:b/>
          <w:color w:val="000000" w:themeColor="text1"/>
        </w:rPr>
        <w:t>TEACHING TIME</w:t>
      </w:r>
      <w:r w:rsidR="00AD61E2" w:rsidRPr="00353287">
        <w:rPr>
          <w:b/>
          <w:color w:val="000000" w:themeColor="text1"/>
        </w:rPr>
        <w:t xml:space="preserve"> </w:t>
      </w:r>
      <w:r w:rsidR="00FD20B7" w:rsidRPr="00353287">
        <w:rPr>
          <w:b/>
          <w:color w:val="000000" w:themeColor="text1"/>
        </w:rPr>
        <w:t>(No. Of Weeks)</w:t>
      </w:r>
    </w:p>
    <w:p w14:paraId="089E5AC3" w14:textId="4D4FF192" w:rsidR="0028185C" w:rsidRDefault="00B75656" w:rsidP="00353287">
      <w:pPr>
        <w:spacing w:line="360" w:lineRule="auto"/>
        <w:rPr>
          <w:color w:val="000000" w:themeColor="text1"/>
          <w:lang w:eastAsia="en-GB"/>
        </w:rPr>
      </w:pPr>
      <w:r w:rsidRPr="00353287">
        <w:rPr>
          <w:color w:val="000000" w:themeColor="text1"/>
          <w:lang w:eastAsia="en-GB"/>
        </w:rPr>
        <w:t>Approximately 12 weeks</w:t>
      </w:r>
      <w:r w:rsidR="00A057D9">
        <w:rPr>
          <w:color w:val="000000" w:themeColor="text1"/>
          <w:lang w:eastAsia="en-GB"/>
        </w:rPr>
        <w:t>.</w:t>
      </w:r>
    </w:p>
    <w:p w14:paraId="6280D007" w14:textId="77777777" w:rsidR="00F50609" w:rsidRPr="00F50609" w:rsidRDefault="00F50609" w:rsidP="00353287">
      <w:pPr>
        <w:spacing w:line="360" w:lineRule="auto"/>
        <w:rPr>
          <w:color w:val="000000" w:themeColor="text1"/>
          <w:lang w:eastAsia="en-GB"/>
        </w:rPr>
      </w:pPr>
    </w:p>
    <w:p w14:paraId="4341EFDD" w14:textId="63EB1C0C" w:rsidR="009B70A3" w:rsidRPr="004217FE" w:rsidRDefault="00FA6FAE" w:rsidP="00353287">
      <w:pPr>
        <w:spacing w:line="360" w:lineRule="auto"/>
        <w:rPr>
          <w:b/>
          <w:color w:val="000000" w:themeColor="text1"/>
        </w:rPr>
      </w:pPr>
      <w:r w:rsidRPr="004217FE">
        <w:rPr>
          <w:rFonts w:eastAsia="Helvetica"/>
          <w:b/>
          <w:color w:val="000000" w:themeColor="text1"/>
          <w:shd w:val="clear" w:color="auto" w:fill="FFFFFF"/>
        </w:rPr>
        <w:lastRenderedPageBreak/>
        <w:t>CLASSES</w:t>
      </w:r>
    </w:p>
    <w:p w14:paraId="697CA5D1" w14:textId="62DB586E" w:rsidR="00023F32" w:rsidRPr="00023F32" w:rsidRDefault="00353287" w:rsidP="00353287">
      <w:pPr>
        <w:spacing w:line="360" w:lineRule="auto"/>
        <w:rPr>
          <w:rFonts w:eastAsiaTheme="minorEastAsia"/>
          <w:color w:val="000000" w:themeColor="text1"/>
        </w:rPr>
      </w:pPr>
      <w:r w:rsidRPr="00353287">
        <w:rPr>
          <w:color w:val="000000" w:themeColor="text1"/>
        </w:rPr>
        <w:t xml:space="preserve">This is a skill enhancement paper organized around daily lectures </w:t>
      </w:r>
      <w:r w:rsidR="00A057D9">
        <w:rPr>
          <w:color w:val="000000" w:themeColor="text1"/>
        </w:rPr>
        <w:t xml:space="preserve">(4) </w:t>
      </w:r>
      <w:r w:rsidRPr="00353287">
        <w:rPr>
          <w:color w:val="000000" w:themeColor="text1"/>
        </w:rPr>
        <w:t xml:space="preserve">as per the time table. Students will be given reading assignments each week to help them follow the course content. These readings will be discussed in class in detail. There are 5 marks for attendance as part of Internal assessment. </w:t>
      </w:r>
    </w:p>
    <w:p w14:paraId="1D55FF12" w14:textId="77777777" w:rsidR="009B70A3" w:rsidRPr="00353287" w:rsidRDefault="009B70A3" w:rsidP="00353287">
      <w:pPr>
        <w:spacing w:line="360" w:lineRule="auto"/>
        <w:rPr>
          <w:rFonts w:eastAsia="Helvetica"/>
          <w:color w:val="000000" w:themeColor="text1"/>
          <w:u w:val="single"/>
          <w:shd w:val="clear" w:color="auto" w:fill="FFFFFF"/>
        </w:rPr>
      </w:pPr>
    </w:p>
    <w:p w14:paraId="5E2249DF" w14:textId="77777777" w:rsidR="0028185C" w:rsidRPr="00353287" w:rsidRDefault="00FA6FAE" w:rsidP="00353287">
      <w:pPr>
        <w:spacing w:line="360" w:lineRule="auto"/>
        <w:rPr>
          <w:b/>
          <w:color w:val="000000" w:themeColor="text1"/>
        </w:rPr>
      </w:pPr>
      <w:r w:rsidRPr="00353287">
        <w:rPr>
          <w:b/>
          <w:color w:val="000000" w:themeColor="text1"/>
        </w:rPr>
        <w:t>UNIT WISE BREAK UP OF SYLLABUS</w:t>
      </w:r>
    </w:p>
    <w:p w14:paraId="16BEA574" w14:textId="32A3C855" w:rsidR="00353287" w:rsidRPr="00353287" w:rsidRDefault="007236FE" w:rsidP="00353287">
      <w:pPr>
        <w:pStyle w:val="NormalWeb"/>
        <w:rPr>
          <w:b/>
        </w:rPr>
      </w:pPr>
      <w:r w:rsidRPr="00353287">
        <w:rPr>
          <w:b/>
          <w:color w:val="000000" w:themeColor="text1"/>
        </w:rPr>
        <w:t>UNIT - I</w:t>
      </w:r>
      <w:r w:rsidR="00353287" w:rsidRPr="00353287">
        <w:rPr>
          <w:b/>
          <w:color w:val="000000" w:themeColor="text1"/>
        </w:rPr>
        <w:t xml:space="preserve">  </w:t>
      </w:r>
      <w:r w:rsidR="00353287" w:rsidRPr="00353287">
        <w:rPr>
          <w:b/>
          <w:bCs/>
        </w:rPr>
        <w:t>(Week 1-</w:t>
      </w:r>
      <w:r w:rsidR="004217FE">
        <w:rPr>
          <w:b/>
          <w:bCs/>
        </w:rPr>
        <w:t>4</w:t>
      </w:r>
      <w:r w:rsidR="00353287" w:rsidRPr="00353287">
        <w:rPr>
          <w:b/>
          <w:bCs/>
        </w:rPr>
        <w:t xml:space="preserve">) </w:t>
      </w:r>
    </w:p>
    <w:p w14:paraId="6A8216AA" w14:textId="18825E26" w:rsidR="0076213F" w:rsidRPr="0076213F" w:rsidRDefault="00353287" w:rsidP="0076213F">
      <w:pPr>
        <w:spacing w:line="360" w:lineRule="auto"/>
        <w:jc w:val="both"/>
        <w:rPr>
          <w:color w:val="000000" w:themeColor="text1"/>
        </w:rPr>
      </w:pPr>
      <w:r w:rsidRPr="00023F32">
        <w:rPr>
          <w:b/>
          <w:color w:val="000000" w:themeColor="text1"/>
        </w:rPr>
        <w:t>BROADCAST FORMATS</w:t>
      </w:r>
      <w:r>
        <w:rPr>
          <w:color w:val="000000" w:themeColor="text1"/>
        </w:rPr>
        <w:t xml:space="preserve"> - </w:t>
      </w:r>
      <w:r w:rsidRPr="00023F32">
        <w:rPr>
          <w:color w:val="000000" w:themeColor="text1"/>
        </w:rPr>
        <w:t xml:space="preserve">Students will be introduced to various radio formats </w:t>
      </w:r>
      <w:r w:rsidRPr="0076213F">
        <w:rPr>
          <w:color w:val="000000" w:themeColor="text1"/>
        </w:rPr>
        <w:t xml:space="preserve">and their characteristics in detail. They will be able to understand the evolution of these formats and the techniques related to them. Students will develop appropriate vocabulary for the context, and their ability to identify the key elements of an informative broadcast and the language used in terms of how it can create a change in focus. A large focus for this </w:t>
      </w:r>
      <w:r w:rsidR="00023F32" w:rsidRPr="0076213F">
        <w:rPr>
          <w:color w:val="000000" w:themeColor="text1"/>
        </w:rPr>
        <w:t>Unit</w:t>
      </w:r>
      <w:r w:rsidRPr="0076213F">
        <w:rPr>
          <w:color w:val="000000" w:themeColor="text1"/>
        </w:rPr>
        <w:t xml:space="preserve"> is the development of their speaking and listening skills </w:t>
      </w:r>
      <w:r w:rsidR="00023F32" w:rsidRPr="0076213F">
        <w:rPr>
          <w:color w:val="000000" w:themeColor="text1"/>
        </w:rPr>
        <w:t>according to these radio formats.</w:t>
      </w:r>
    </w:p>
    <w:p w14:paraId="528CC4A2" w14:textId="0F7D07C7" w:rsidR="00023F32" w:rsidRPr="00353287" w:rsidRDefault="00023F32" w:rsidP="00023F32">
      <w:pPr>
        <w:pStyle w:val="NormalWeb"/>
        <w:rPr>
          <w:b/>
        </w:rPr>
      </w:pPr>
      <w:r w:rsidRPr="00353287">
        <w:rPr>
          <w:b/>
          <w:color w:val="000000" w:themeColor="text1"/>
        </w:rPr>
        <w:t>UNIT - I</w:t>
      </w:r>
      <w:r>
        <w:rPr>
          <w:b/>
          <w:color w:val="000000" w:themeColor="text1"/>
        </w:rPr>
        <w:t>I</w:t>
      </w:r>
      <w:r w:rsidRPr="00353287">
        <w:rPr>
          <w:b/>
          <w:color w:val="000000" w:themeColor="text1"/>
        </w:rPr>
        <w:t xml:space="preserve">  </w:t>
      </w:r>
      <w:r w:rsidRPr="00353287">
        <w:rPr>
          <w:b/>
          <w:bCs/>
        </w:rPr>
        <w:t xml:space="preserve">(Week </w:t>
      </w:r>
      <w:r w:rsidR="004217FE">
        <w:rPr>
          <w:b/>
          <w:bCs/>
        </w:rPr>
        <w:t>5</w:t>
      </w:r>
      <w:r w:rsidRPr="00353287">
        <w:rPr>
          <w:b/>
          <w:bCs/>
        </w:rPr>
        <w:t>-</w:t>
      </w:r>
      <w:r w:rsidR="004217FE">
        <w:rPr>
          <w:b/>
          <w:bCs/>
        </w:rPr>
        <w:t>8</w:t>
      </w:r>
      <w:r w:rsidRPr="00353287">
        <w:rPr>
          <w:b/>
          <w:bCs/>
        </w:rPr>
        <w:t xml:space="preserve">) </w:t>
      </w:r>
    </w:p>
    <w:p w14:paraId="2094DB43" w14:textId="2AE1FDC5" w:rsidR="00023F32" w:rsidRPr="00023F32" w:rsidRDefault="004217FE" w:rsidP="00353287">
      <w:pPr>
        <w:spacing w:line="360" w:lineRule="auto"/>
        <w:rPr>
          <w:b/>
          <w:bCs/>
          <w:color w:val="000000" w:themeColor="text1"/>
        </w:rPr>
      </w:pPr>
      <w:r w:rsidRPr="00023F32">
        <w:rPr>
          <w:b/>
          <w:color w:val="000000" w:themeColor="text1"/>
        </w:rPr>
        <w:t>BROADCAST PRODUCTION TECHNIQUES</w:t>
      </w:r>
    </w:p>
    <w:p w14:paraId="6D7E6F18" w14:textId="2678D9CA" w:rsidR="00F50609" w:rsidRPr="0076213F" w:rsidRDefault="00136616" w:rsidP="0076213F">
      <w:pPr>
        <w:spacing w:line="360" w:lineRule="auto"/>
        <w:rPr>
          <w:bCs/>
          <w:color w:val="000000" w:themeColor="text1"/>
        </w:rPr>
      </w:pPr>
      <w:r w:rsidRPr="0076213F">
        <w:rPr>
          <w:bCs/>
          <w:color w:val="000000" w:themeColor="text1"/>
        </w:rPr>
        <w:t xml:space="preserve">Students will learn about the programmes that can be produced within the controlled environment of an indoor studio </w:t>
      </w:r>
      <w:r w:rsidR="004217FE" w:rsidRPr="0076213F">
        <w:rPr>
          <w:bCs/>
          <w:color w:val="000000" w:themeColor="text1"/>
        </w:rPr>
        <w:t xml:space="preserve">and </w:t>
      </w:r>
      <w:r w:rsidRPr="0076213F">
        <w:rPr>
          <w:bCs/>
          <w:color w:val="000000" w:themeColor="text1"/>
        </w:rPr>
        <w:t xml:space="preserve">the required settings of a </w:t>
      </w:r>
      <w:r w:rsidR="004217FE" w:rsidRPr="0076213F">
        <w:rPr>
          <w:bCs/>
          <w:color w:val="000000" w:themeColor="text1"/>
        </w:rPr>
        <w:t>programme</w:t>
      </w:r>
      <w:r w:rsidRPr="0076213F">
        <w:rPr>
          <w:bCs/>
          <w:color w:val="000000" w:themeColor="text1"/>
        </w:rPr>
        <w:t>. Studio settings</w:t>
      </w:r>
      <w:r w:rsidR="004217FE" w:rsidRPr="0076213F">
        <w:rPr>
          <w:bCs/>
          <w:color w:val="000000" w:themeColor="text1"/>
        </w:rPr>
        <w:t xml:space="preserve">, </w:t>
      </w:r>
      <w:r w:rsidRPr="0076213F">
        <w:rPr>
          <w:bCs/>
          <w:color w:val="000000" w:themeColor="text1"/>
        </w:rPr>
        <w:t xml:space="preserve">personnel control, and access to supplementary production personnel, equipment accessories </w:t>
      </w:r>
      <w:r w:rsidR="004217FE" w:rsidRPr="0076213F">
        <w:rPr>
          <w:bCs/>
          <w:color w:val="000000" w:themeColor="text1"/>
        </w:rPr>
        <w:t>etc. Students will also visit a radio station to understand its working in real time.</w:t>
      </w:r>
    </w:p>
    <w:p w14:paraId="3AD13FA4" w14:textId="2120E2AB" w:rsidR="004217FE" w:rsidRDefault="004217FE" w:rsidP="004217FE">
      <w:pPr>
        <w:pStyle w:val="NormalWeb"/>
        <w:rPr>
          <w:b/>
          <w:bCs/>
        </w:rPr>
      </w:pPr>
      <w:r w:rsidRPr="00353287">
        <w:rPr>
          <w:b/>
          <w:color w:val="000000" w:themeColor="text1"/>
        </w:rPr>
        <w:t>UNIT - I</w:t>
      </w:r>
      <w:r>
        <w:rPr>
          <w:b/>
          <w:color w:val="000000" w:themeColor="text1"/>
        </w:rPr>
        <w:t>II</w:t>
      </w:r>
      <w:r w:rsidRPr="00353287">
        <w:rPr>
          <w:b/>
          <w:color w:val="000000" w:themeColor="text1"/>
        </w:rPr>
        <w:t xml:space="preserve">  </w:t>
      </w:r>
      <w:r w:rsidRPr="00353287">
        <w:rPr>
          <w:b/>
          <w:bCs/>
        </w:rPr>
        <w:t xml:space="preserve">(Week </w:t>
      </w:r>
      <w:r>
        <w:rPr>
          <w:b/>
          <w:bCs/>
        </w:rPr>
        <w:t>9</w:t>
      </w:r>
      <w:r w:rsidRPr="00353287">
        <w:rPr>
          <w:b/>
          <w:bCs/>
        </w:rPr>
        <w:t>-</w:t>
      </w:r>
      <w:r>
        <w:rPr>
          <w:b/>
          <w:bCs/>
        </w:rPr>
        <w:t>12</w:t>
      </w:r>
      <w:r w:rsidRPr="00353287">
        <w:rPr>
          <w:b/>
          <w:bCs/>
        </w:rPr>
        <w:t xml:space="preserve">) </w:t>
      </w:r>
    </w:p>
    <w:p w14:paraId="05A485CD" w14:textId="67F211ED" w:rsidR="0076213F" w:rsidRDefault="0076213F" w:rsidP="004217FE">
      <w:pPr>
        <w:pStyle w:val="NormalWeb"/>
        <w:rPr>
          <w:b/>
        </w:rPr>
      </w:pPr>
      <w:r w:rsidRPr="0076213F">
        <w:rPr>
          <w:b/>
        </w:rPr>
        <w:t>STAGES OF RADIO PRODUCTION</w:t>
      </w:r>
    </w:p>
    <w:p w14:paraId="4CA69786" w14:textId="17439FD0" w:rsidR="0076213F" w:rsidRPr="0076213F" w:rsidRDefault="0076213F" w:rsidP="004217FE">
      <w:pPr>
        <w:pStyle w:val="NormalWeb"/>
      </w:pPr>
      <w:r w:rsidRPr="0076213F">
        <w:t xml:space="preserve">Students </w:t>
      </w:r>
      <w:r>
        <w:t xml:space="preserve">will be introduced to the three stages of radio production: pre-production, production and post-production. </w:t>
      </w:r>
    </w:p>
    <w:p w14:paraId="4C9757B6" w14:textId="335047C5" w:rsidR="009B70A3" w:rsidRPr="00353287" w:rsidRDefault="00FA6FAE" w:rsidP="00353287">
      <w:pPr>
        <w:spacing w:line="360" w:lineRule="auto"/>
        <w:rPr>
          <w:color w:val="000000" w:themeColor="text1"/>
        </w:rPr>
      </w:pPr>
      <w:r w:rsidRPr="00353287">
        <w:rPr>
          <w:b/>
          <w:bCs/>
          <w:color w:val="000000" w:themeColor="text1"/>
        </w:rPr>
        <w:t xml:space="preserve">ASSESSMENT </w:t>
      </w:r>
    </w:p>
    <w:p w14:paraId="650CCC6A" w14:textId="77777777" w:rsidR="009B70A3" w:rsidRPr="00353287" w:rsidRDefault="00FA6FAE" w:rsidP="00353287">
      <w:pPr>
        <w:spacing w:line="360" w:lineRule="auto"/>
        <w:rPr>
          <w:bCs/>
          <w:color w:val="000000" w:themeColor="text1"/>
        </w:rPr>
      </w:pPr>
      <w:r w:rsidRPr="00353287">
        <w:rPr>
          <w:bCs/>
          <w:color w:val="000000" w:themeColor="text1"/>
        </w:rPr>
        <w:t xml:space="preserve">Internal Assessment: 25 Marks </w:t>
      </w:r>
    </w:p>
    <w:p w14:paraId="370ADC8B" w14:textId="71FCFDDC" w:rsidR="009B70A3" w:rsidRPr="00353287" w:rsidRDefault="00353287" w:rsidP="00353287">
      <w:pPr>
        <w:pStyle w:val="ListParagraph"/>
        <w:numPr>
          <w:ilvl w:val="0"/>
          <w:numId w:val="5"/>
        </w:numPr>
        <w:spacing w:line="360" w:lineRule="auto"/>
        <w:rPr>
          <w:rFonts w:ascii="Times New Roman" w:hAnsi="Times New Roman" w:cs="Times New Roman"/>
          <w:color w:val="000000" w:themeColor="text1"/>
          <w:sz w:val="24"/>
          <w:szCs w:val="24"/>
        </w:rPr>
      </w:pPr>
      <w:r w:rsidRPr="00353287">
        <w:rPr>
          <w:rFonts w:ascii="Times New Roman" w:hAnsi="Times New Roman" w:cs="Times New Roman"/>
          <w:color w:val="000000" w:themeColor="text1"/>
          <w:sz w:val="24"/>
          <w:szCs w:val="24"/>
        </w:rPr>
        <w:t>Class Test</w:t>
      </w:r>
    </w:p>
    <w:p w14:paraId="27B09AB4" w14:textId="52AA8092" w:rsidR="00353287" w:rsidRPr="00353287" w:rsidRDefault="00353287" w:rsidP="00353287">
      <w:pPr>
        <w:pStyle w:val="ListParagraph"/>
        <w:numPr>
          <w:ilvl w:val="0"/>
          <w:numId w:val="5"/>
        </w:numPr>
        <w:spacing w:line="360" w:lineRule="auto"/>
        <w:rPr>
          <w:rFonts w:ascii="Times New Roman" w:hAnsi="Times New Roman" w:cs="Times New Roman"/>
          <w:color w:val="000000" w:themeColor="text1"/>
          <w:sz w:val="24"/>
          <w:szCs w:val="24"/>
        </w:rPr>
      </w:pPr>
      <w:r w:rsidRPr="00353287">
        <w:rPr>
          <w:rFonts w:ascii="Times New Roman" w:hAnsi="Times New Roman" w:cs="Times New Roman"/>
          <w:color w:val="000000" w:themeColor="text1"/>
          <w:sz w:val="24"/>
          <w:szCs w:val="24"/>
        </w:rPr>
        <w:t>Students will p</w:t>
      </w:r>
      <w:r w:rsidR="00AD61E2" w:rsidRPr="00353287">
        <w:rPr>
          <w:rFonts w:ascii="Times New Roman" w:hAnsi="Times New Roman" w:cs="Times New Roman"/>
          <w:color w:val="000000" w:themeColor="text1"/>
          <w:sz w:val="24"/>
          <w:szCs w:val="24"/>
        </w:rPr>
        <w:t>roduc</w:t>
      </w:r>
      <w:r w:rsidRPr="00353287">
        <w:rPr>
          <w:rFonts w:ascii="Times New Roman" w:hAnsi="Times New Roman" w:cs="Times New Roman"/>
          <w:color w:val="000000" w:themeColor="text1"/>
          <w:sz w:val="24"/>
          <w:szCs w:val="24"/>
        </w:rPr>
        <w:t>e</w:t>
      </w:r>
      <w:r w:rsidR="00AD61E2" w:rsidRPr="00353287">
        <w:rPr>
          <w:rFonts w:ascii="Times New Roman" w:hAnsi="Times New Roman" w:cs="Times New Roman"/>
          <w:color w:val="000000" w:themeColor="text1"/>
          <w:sz w:val="24"/>
          <w:szCs w:val="24"/>
        </w:rPr>
        <w:t xml:space="preserve"> any Radio </w:t>
      </w:r>
      <w:r w:rsidRPr="00353287">
        <w:rPr>
          <w:rFonts w:ascii="Times New Roman" w:hAnsi="Times New Roman" w:cs="Times New Roman"/>
          <w:color w:val="000000" w:themeColor="text1"/>
          <w:sz w:val="24"/>
          <w:szCs w:val="24"/>
        </w:rPr>
        <w:t>F</w:t>
      </w:r>
      <w:r w:rsidR="00AD61E2" w:rsidRPr="00353287">
        <w:rPr>
          <w:rFonts w:ascii="Times New Roman" w:hAnsi="Times New Roman" w:cs="Times New Roman"/>
          <w:color w:val="000000" w:themeColor="text1"/>
          <w:sz w:val="24"/>
          <w:szCs w:val="24"/>
        </w:rPr>
        <w:t>ormat mentioned in the Unit 1.</w:t>
      </w:r>
    </w:p>
    <w:p w14:paraId="2EA4F524" w14:textId="36201DC3" w:rsidR="0028185C" w:rsidRPr="00A057D9" w:rsidRDefault="00353287" w:rsidP="00353287">
      <w:pPr>
        <w:spacing w:line="360" w:lineRule="auto"/>
        <w:rPr>
          <w:color w:val="000000" w:themeColor="text1"/>
        </w:rPr>
      </w:pPr>
      <w:r>
        <w:rPr>
          <w:color w:val="000000" w:themeColor="text1"/>
        </w:rPr>
        <w:lastRenderedPageBreak/>
        <w:tab/>
      </w:r>
      <w:r w:rsidR="00AD61E2" w:rsidRPr="00353287">
        <w:rPr>
          <w:color w:val="000000" w:themeColor="text1"/>
        </w:rPr>
        <w:t xml:space="preserve"> (Duration</w:t>
      </w:r>
      <w:r>
        <w:rPr>
          <w:color w:val="000000" w:themeColor="text1"/>
        </w:rPr>
        <w:t xml:space="preserve"> </w:t>
      </w:r>
      <w:r w:rsidR="00AD61E2" w:rsidRPr="00353287">
        <w:rPr>
          <w:color w:val="000000" w:themeColor="text1"/>
        </w:rPr>
        <w:t>-</w:t>
      </w:r>
      <w:r>
        <w:rPr>
          <w:color w:val="000000" w:themeColor="text1"/>
        </w:rPr>
        <w:t xml:space="preserve"> minimum </w:t>
      </w:r>
      <w:r w:rsidR="00AD61E2" w:rsidRPr="00353287">
        <w:rPr>
          <w:color w:val="000000" w:themeColor="text1"/>
        </w:rPr>
        <w:t>5 minutes).</w:t>
      </w:r>
    </w:p>
    <w:p w14:paraId="24D2FEA2" w14:textId="48110BDB" w:rsidR="0028185C" w:rsidRPr="00353287" w:rsidRDefault="00FA6FAE" w:rsidP="00353287">
      <w:pPr>
        <w:spacing w:line="360" w:lineRule="auto"/>
        <w:rPr>
          <w:b/>
          <w:bCs/>
          <w:color w:val="000000" w:themeColor="text1"/>
        </w:rPr>
      </w:pPr>
      <w:r w:rsidRPr="00353287">
        <w:rPr>
          <w:b/>
          <w:bCs/>
          <w:color w:val="000000" w:themeColor="text1"/>
        </w:rPr>
        <w:t>ESSENTIAL READINGS</w:t>
      </w:r>
    </w:p>
    <w:p w14:paraId="0FBF2AD8" w14:textId="65711CE2" w:rsidR="0028185C" w:rsidRPr="00353287" w:rsidRDefault="0028185C" w:rsidP="00353287">
      <w:pPr>
        <w:pStyle w:val="ListParagraph"/>
        <w:numPr>
          <w:ilvl w:val="0"/>
          <w:numId w:val="3"/>
        </w:numPr>
        <w:spacing w:line="360" w:lineRule="auto"/>
        <w:rPr>
          <w:rFonts w:ascii="Times New Roman" w:hAnsi="Times New Roman" w:cs="Times New Roman"/>
          <w:color w:val="000000" w:themeColor="text1"/>
          <w:sz w:val="24"/>
          <w:szCs w:val="24"/>
        </w:rPr>
      </w:pPr>
      <w:r w:rsidRPr="00353287">
        <w:rPr>
          <w:rFonts w:ascii="Times New Roman" w:hAnsi="Times New Roman" w:cs="Times New Roman"/>
          <w:color w:val="000000" w:themeColor="text1"/>
          <w:sz w:val="24"/>
          <w:szCs w:val="24"/>
        </w:rPr>
        <w:t xml:space="preserve">Aspinall, R. (1971) Radio Production, Paris: UNESCO. </w:t>
      </w:r>
      <w:proofErr w:type="spellStart"/>
      <w:r w:rsidRPr="00353287">
        <w:rPr>
          <w:rFonts w:ascii="Times New Roman" w:hAnsi="Times New Roman" w:cs="Times New Roman"/>
          <w:color w:val="000000" w:themeColor="text1"/>
          <w:sz w:val="24"/>
          <w:szCs w:val="24"/>
        </w:rPr>
        <w:t>Flemming</w:t>
      </w:r>
      <w:proofErr w:type="spellEnd"/>
      <w:r w:rsidRPr="00353287">
        <w:rPr>
          <w:rFonts w:ascii="Times New Roman" w:hAnsi="Times New Roman" w:cs="Times New Roman"/>
          <w:color w:val="000000" w:themeColor="text1"/>
          <w:sz w:val="24"/>
          <w:szCs w:val="24"/>
        </w:rPr>
        <w:t>, C. (2002) The Radio Handbook, London: Routledge.</w:t>
      </w:r>
    </w:p>
    <w:p w14:paraId="33DB5FEF" w14:textId="77777777" w:rsidR="0028185C" w:rsidRPr="00353287" w:rsidRDefault="0028185C" w:rsidP="00353287">
      <w:pPr>
        <w:pStyle w:val="ListParagraph"/>
        <w:numPr>
          <w:ilvl w:val="0"/>
          <w:numId w:val="3"/>
        </w:numPr>
        <w:spacing w:line="360" w:lineRule="auto"/>
        <w:rPr>
          <w:rFonts w:ascii="Times New Roman" w:hAnsi="Times New Roman" w:cs="Times New Roman"/>
          <w:color w:val="000000" w:themeColor="text1"/>
          <w:sz w:val="24"/>
          <w:szCs w:val="24"/>
        </w:rPr>
      </w:pPr>
      <w:r w:rsidRPr="00353287">
        <w:rPr>
          <w:rFonts w:ascii="Times New Roman" w:hAnsi="Times New Roman" w:cs="Times New Roman"/>
          <w:color w:val="000000" w:themeColor="text1"/>
          <w:sz w:val="24"/>
          <w:szCs w:val="24"/>
        </w:rPr>
        <w:t xml:space="preserve">Keith, M. (1990) Radio Production, Art &amp; Science, London: Focal Press. Mc </w:t>
      </w:r>
      <w:proofErr w:type="spellStart"/>
      <w:r w:rsidRPr="00353287">
        <w:rPr>
          <w:rFonts w:ascii="Times New Roman" w:hAnsi="Times New Roman" w:cs="Times New Roman"/>
          <w:color w:val="000000" w:themeColor="text1"/>
          <w:sz w:val="24"/>
          <w:szCs w:val="24"/>
        </w:rPr>
        <w:t>Leish</w:t>
      </w:r>
      <w:proofErr w:type="spellEnd"/>
      <w:r w:rsidRPr="00353287">
        <w:rPr>
          <w:rFonts w:ascii="Times New Roman" w:hAnsi="Times New Roman" w:cs="Times New Roman"/>
          <w:color w:val="000000" w:themeColor="text1"/>
          <w:sz w:val="24"/>
          <w:szCs w:val="24"/>
        </w:rPr>
        <w:t>, R. (1988) Techniques of Radio Production, London: Focal Press.</w:t>
      </w:r>
    </w:p>
    <w:p w14:paraId="58008DC7" w14:textId="3568EBDC" w:rsidR="0028185C" w:rsidRDefault="0028185C" w:rsidP="00353287">
      <w:pPr>
        <w:pStyle w:val="ListParagraph"/>
        <w:numPr>
          <w:ilvl w:val="0"/>
          <w:numId w:val="3"/>
        </w:numPr>
        <w:spacing w:line="360" w:lineRule="auto"/>
        <w:rPr>
          <w:rFonts w:ascii="Times New Roman" w:hAnsi="Times New Roman" w:cs="Times New Roman"/>
          <w:color w:val="000000" w:themeColor="text1"/>
          <w:sz w:val="24"/>
          <w:szCs w:val="24"/>
        </w:rPr>
      </w:pPr>
      <w:r w:rsidRPr="00353287">
        <w:rPr>
          <w:rFonts w:ascii="Times New Roman" w:hAnsi="Times New Roman" w:cs="Times New Roman"/>
          <w:color w:val="000000" w:themeColor="text1"/>
          <w:sz w:val="24"/>
          <w:szCs w:val="24"/>
        </w:rPr>
        <w:t>Nisbett, A. (1994) Using Microphones, London: Focal Press.</w:t>
      </w:r>
    </w:p>
    <w:p w14:paraId="152D2DFE" w14:textId="77777777" w:rsidR="00353287" w:rsidRPr="00353287" w:rsidRDefault="00353287" w:rsidP="00353287">
      <w:pPr>
        <w:pStyle w:val="ListParagraph"/>
        <w:spacing w:line="360" w:lineRule="auto"/>
        <w:ind w:left="360"/>
        <w:rPr>
          <w:rFonts w:ascii="Times New Roman" w:hAnsi="Times New Roman" w:cs="Times New Roman"/>
          <w:color w:val="000000" w:themeColor="text1"/>
          <w:sz w:val="24"/>
          <w:szCs w:val="24"/>
        </w:rPr>
      </w:pPr>
    </w:p>
    <w:p w14:paraId="3D1F2B29" w14:textId="77B628B4" w:rsidR="009B70A3" w:rsidRPr="00023F32" w:rsidRDefault="00FA6FAE" w:rsidP="00023F32">
      <w:pPr>
        <w:pStyle w:val="ListParagraph"/>
        <w:spacing w:line="360" w:lineRule="auto"/>
        <w:ind w:left="360"/>
        <w:rPr>
          <w:rFonts w:ascii="Times New Roman" w:hAnsi="Times New Roman" w:cs="Times New Roman"/>
          <w:b/>
          <w:color w:val="000000" w:themeColor="text1"/>
          <w:sz w:val="24"/>
          <w:szCs w:val="24"/>
        </w:rPr>
      </w:pPr>
      <w:r w:rsidRPr="00353287">
        <w:rPr>
          <w:rFonts w:ascii="Times New Roman" w:hAnsi="Times New Roman" w:cs="Times New Roman"/>
          <w:b/>
          <w:bCs/>
          <w:color w:val="000000" w:themeColor="text1"/>
          <w:sz w:val="24"/>
          <w:szCs w:val="24"/>
        </w:rPr>
        <w:t>SUGGESTED READINGS</w:t>
      </w:r>
    </w:p>
    <w:p w14:paraId="272B15B4" w14:textId="77777777" w:rsidR="0028185C" w:rsidRPr="00353287" w:rsidRDefault="0028185C" w:rsidP="00353287">
      <w:pPr>
        <w:pStyle w:val="ListParagraph"/>
        <w:numPr>
          <w:ilvl w:val="0"/>
          <w:numId w:val="4"/>
        </w:numPr>
        <w:spacing w:line="360" w:lineRule="auto"/>
        <w:rPr>
          <w:rFonts w:ascii="Times New Roman" w:hAnsi="Times New Roman" w:cs="Times New Roman"/>
          <w:color w:val="000000" w:themeColor="text1"/>
          <w:sz w:val="24"/>
          <w:szCs w:val="24"/>
        </w:rPr>
      </w:pPr>
      <w:r w:rsidRPr="00353287">
        <w:rPr>
          <w:rFonts w:ascii="Times New Roman" w:hAnsi="Times New Roman" w:cs="Times New Roman"/>
          <w:color w:val="000000" w:themeColor="text1"/>
          <w:sz w:val="24"/>
          <w:szCs w:val="24"/>
        </w:rPr>
        <w:t>Reese, D.E. &amp; Gross, L.S. (1977) Radio Production Work, London: Focal Press.</w:t>
      </w:r>
    </w:p>
    <w:p w14:paraId="3AEC659F" w14:textId="77777777" w:rsidR="0028185C" w:rsidRPr="00353287" w:rsidRDefault="0028185C" w:rsidP="00353287">
      <w:pPr>
        <w:pStyle w:val="ListParagraph"/>
        <w:numPr>
          <w:ilvl w:val="0"/>
          <w:numId w:val="4"/>
        </w:numPr>
        <w:spacing w:line="360" w:lineRule="auto"/>
        <w:rPr>
          <w:rFonts w:ascii="Times New Roman" w:hAnsi="Times New Roman" w:cs="Times New Roman"/>
          <w:color w:val="000000" w:themeColor="text1"/>
          <w:sz w:val="24"/>
          <w:szCs w:val="24"/>
        </w:rPr>
      </w:pPr>
      <w:r w:rsidRPr="00353287">
        <w:rPr>
          <w:rFonts w:ascii="Times New Roman" w:hAnsi="Times New Roman" w:cs="Times New Roman"/>
          <w:color w:val="000000" w:themeColor="text1"/>
          <w:sz w:val="24"/>
          <w:szCs w:val="24"/>
        </w:rPr>
        <w:t>Siegel, E.H. (1992) Creative Radio Production, London: Focal Press.</w:t>
      </w:r>
    </w:p>
    <w:p w14:paraId="1A034654" w14:textId="77777777" w:rsidR="0028185C" w:rsidRPr="00353287" w:rsidRDefault="0028185C" w:rsidP="00353287">
      <w:pPr>
        <w:pStyle w:val="ListParagraph"/>
        <w:numPr>
          <w:ilvl w:val="0"/>
          <w:numId w:val="4"/>
        </w:numPr>
        <w:spacing w:line="360" w:lineRule="auto"/>
        <w:rPr>
          <w:rFonts w:ascii="Times New Roman" w:hAnsi="Times New Roman" w:cs="Times New Roman"/>
          <w:color w:val="000000" w:themeColor="text1"/>
          <w:sz w:val="24"/>
          <w:szCs w:val="24"/>
        </w:rPr>
      </w:pPr>
      <w:proofErr w:type="spellStart"/>
      <w:r w:rsidRPr="00353287">
        <w:rPr>
          <w:rFonts w:ascii="Times New Roman" w:hAnsi="Times New Roman" w:cs="Times New Roman"/>
          <w:color w:val="000000" w:themeColor="text1"/>
          <w:sz w:val="24"/>
          <w:szCs w:val="24"/>
        </w:rPr>
        <w:t>Pannu</w:t>
      </w:r>
      <w:proofErr w:type="spellEnd"/>
      <w:r w:rsidRPr="00353287">
        <w:rPr>
          <w:rFonts w:ascii="Times New Roman" w:hAnsi="Times New Roman" w:cs="Times New Roman"/>
          <w:color w:val="000000" w:themeColor="text1"/>
          <w:sz w:val="24"/>
          <w:szCs w:val="24"/>
        </w:rPr>
        <w:t xml:space="preserve"> p, </w:t>
      </w:r>
      <w:proofErr w:type="spellStart"/>
      <w:r w:rsidRPr="00353287">
        <w:rPr>
          <w:rFonts w:ascii="Times New Roman" w:hAnsi="Times New Roman" w:cs="Times New Roman"/>
          <w:color w:val="000000" w:themeColor="text1"/>
          <w:sz w:val="24"/>
          <w:szCs w:val="24"/>
        </w:rPr>
        <w:t>Tomar</w:t>
      </w:r>
      <w:proofErr w:type="spellEnd"/>
      <w:r w:rsidRPr="00353287">
        <w:rPr>
          <w:rFonts w:ascii="Times New Roman" w:hAnsi="Times New Roman" w:cs="Times New Roman"/>
          <w:color w:val="000000" w:themeColor="text1"/>
          <w:sz w:val="24"/>
          <w:szCs w:val="24"/>
        </w:rPr>
        <w:t xml:space="preserve"> Y (2011) Communication Technology for Development, IK International Publishing House.</w:t>
      </w:r>
    </w:p>
    <w:p w14:paraId="0AADB586" w14:textId="77777777" w:rsidR="0028185C" w:rsidRPr="00353287" w:rsidRDefault="0028185C" w:rsidP="00353287">
      <w:pPr>
        <w:pStyle w:val="ListParagraph"/>
        <w:numPr>
          <w:ilvl w:val="0"/>
          <w:numId w:val="4"/>
        </w:numPr>
        <w:spacing w:line="360" w:lineRule="auto"/>
        <w:rPr>
          <w:rFonts w:ascii="Times New Roman" w:hAnsi="Times New Roman" w:cs="Times New Roman"/>
          <w:color w:val="000000" w:themeColor="text1"/>
          <w:sz w:val="24"/>
          <w:szCs w:val="24"/>
        </w:rPr>
      </w:pPr>
      <w:r w:rsidRPr="00353287">
        <w:rPr>
          <w:rFonts w:ascii="Times New Roman" w:hAnsi="Times New Roman" w:cs="Times New Roman"/>
          <w:color w:val="000000" w:themeColor="text1"/>
          <w:sz w:val="24"/>
          <w:szCs w:val="24"/>
        </w:rPr>
        <w:t xml:space="preserve">Waddell </w:t>
      </w:r>
      <w:proofErr w:type="spellStart"/>
      <w:r w:rsidRPr="00353287">
        <w:rPr>
          <w:rFonts w:ascii="Times New Roman" w:hAnsi="Times New Roman" w:cs="Times New Roman"/>
          <w:color w:val="000000" w:themeColor="text1"/>
          <w:sz w:val="24"/>
          <w:szCs w:val="24"/>
        </w:rPr>
        <w:t>Gebre</w:t>
      </w:r>
      <w:proofErr w:type="spellEnd"/>
      <w:r w:rsidRPr="00353287">
        <w:rPr>
          <w:rFonts w:ascii="Times New Roman" w:hAnsi="Times New Roman" w:cs="Times New Roman"/>
          <w:color w:val="000000" w:themeColor="text1"/>
          <w:sz w:val="24"/>
          <w:szCs w:val="24"/>
        </w:rPr>
        <w:t xml:space="preserve"> E. (2013) Complete Audio Mastering - Practical Techniques, Tab Books</w:t>
      </w:r>
    </w:p>
    <w:p w14:paraId="59BB72CB" w14:textId="5746E511" w:rsidR="009B70A3" w:rsidRPr="00A057D9" w:rsidRDefault="0028185C" w:rsidP="00353287">
      <w:pPr>
        <w:pStyle w:val="ListParagraph"/>
        <w:numPr>
          <w:ilvl w:val="0"/>
          <w:numId w:val="4"/>
        </w:numPr>
        <w:spacing w:line="360" w:lineRule="auto"/>
        <w:rPr>
          <w:rFonts w:ascii="Times New Roman" w:hAnsi="Times New Roman" w:cs="Times New Roman"/>
          <w:color w:val="000000" w:themeColor="text1"/>
          <w:sz w:val="24"/>
          <w:szCs w:val="24"/>
        </w:rPr>
      </w:pPr>
      <w:r w:rsidRPr="00353287">
        <w:rPr>
          <w:rFonts w:ascii="Times New Roman" w:hAnsi="Times New Roman" w:cs="Times New Roman"/>
          <w:color w:val="000000" w:themeColor="text1"/>
          <w:sz w:val="24"/>
          <w:szCs w:val="24"/>
        </w:rPr>
        <w:t>Valerie Geller (2015), Beyond Powerful Radio, A Communication Guide to the Internet Age, Routledge</w:t>
      </w:r>
    </w:p>
    <w:p w14:paraId="4CC8CFA5" w14:textId="09229337" w:rsidR="009B70A3" w:rsidRPr="00353287" w:rsidRDefault="00FA6FAE" w:rsidP="00353287">
      <w:pPr>
        <w:spacing w:line="360" w:lineRule="auto"/>
        <w:rPr>
          <w:color w:val="000000" w:themeColor="text1"/>
        </w:rPr>
      </w:pPr>
      <w:r w:rsidRPr="00353287">
        <w:rPr>
          <w:color w:val="000000" w:themeColor="text1"/>
        </w:rPr>
        <w:t>-------------------------------------------------------------------------------------------------</w:t>
      </w:r>
    </w:p>
    <w:p w14:paraId="4ED2CA87" w14:textId="77777777" w:rsidR="009B70A3" w:rsidRPr="00353287" w:rsidRDefault="009B70A3" w:rsidP="00353287">
      <w:pPr>
        <w:spacing w:line="360" w:lineRule="auto"/>
        <w:rPr>
          <w:color w:val="000000" w:themeColor="text1"/>
        </w:rPr>
      </w:pPr>
    </w:p>
    <w:sectPr w:rsidR="009B70A3" w:rsidRPr="00353287">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02781"/>
    <w:multiLevelType w:val="multilevel"/>
    <w:tmpl w:val="4EC44D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AF7F6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5D57F6"/>
    <w:multiLevelType w:val="hybridMultilevel"/>
    <w:tmpl w:val="7C2AD0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A3535C"/>
    <w:multiLevelType w:val="hybridMultilevel"/>
    <w:tmpl w:val="64F20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93B01"/>
    <w:multiLevelType w:val="hybridMultilevel"/>
    <w:tmpl w:val="CF48B7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CB7F60"/>
    <w:multiLevelType w:val="hybridMultilevel"/>
    <w:tmpl w:val="944A4E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51527F"/>
    <w:multiLevelType w:val="hybridMultilevel"/>
    <w:tmpl w:val="4D0C1A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E56F89"/>
    <w:multiLevelType w:val="hybridMultilevel"/>
    <w:tmpl w:val="50DEB0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5D3AFA"/>
    <w:multiLevelType w:val="hybridMultilevel"/>
    <w:tmpl w:val="8C9CD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6755FB"/>
    <w:multiLevelType w:val="singleLevel"/>
    <w:tmpl w:val="4E6755FB"/>
    <w:lvl w:ilvl="0">
      <w:start w:val="1"/>
      <w:numFmt w:val="bullet"/>
      <w:lvlText w:val=""/>
      <w:lvlJc w:val="left"/>
      <w:pPr>
        <w:tabs>
          <w:tab w:val="left" w:pos="420"/>
        </w:tabs>
        <w:ind w:left="420" w:hanging="420"/>
      </w:pPr>
      <w:rPr>
        <w:rFonts w:ascii="Wingdings" w:hAnsi="Wingdings" w:hint="default"/>
      </w:rPr>
    </w:lvl>
  </w:abstractNum>
  <w:abstractNum w:abstractNumId="10" w15:restartNumberingAfterBreak="0">
    <w:nsid w:val="6554117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62B396A"/>
    <w:multiLevelType w:val="hybridMultilevel"/>
    <w:tmpl w:val="B6102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16025D"/>
    <w:multiLevelType w:val="hybridMultilevel"/>
    <w:tmpl w:val="A9D4C5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765A06"/>
    <w:multiLevelType w:val="multilevel"/>
    <w:tmpl w:val="DAB8743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A8D6716"/>
    <w:multiLevelType w:val="hybridMultilevel"/>
    <w:tmpl w:val="3E0A8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D94BC5"/>
    <w:multiLevelType w:val="hybridMultilevel"/>
    <w:tmpl w:val="094C031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636802"/>
    <w:multiLevelType w:val="hybridMultilevel"/>
    <w:tmpl w:val="ABBE34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7D64D3"/>
    <w:multiLevelType w:val="hybridMultilevel"/>
    <w:tmpl w:val="62641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2"/>
  </w:num>
  <w:num w:numId="4">
    <w:abstractNumId w:val="17"/>
  </w:num>
  <w:num w:numId="5">
    <w:abstractNumId w:val="3"/>
  </w:num>
  <w:num w:numId="6">
    <w:abstractNumId w:val="6"/>
  </w:num>
  <w:num w:numId="7">
    <w:abstractNumId w:val="5"/>
  </w:num>
  <w:num w:numId="8">
    <w:abstractNumId w:val="7"/>
  </w:num>
  <w:num w:numId="9">
    <w:abstractNumId w:val="10"/>
  </w:num>
  <w:num w:numId="10">
    <w:abstractNumId w:val="1"/>
  </w:num>
  <w:num w:numId="11">
    <w:abstractNumId w:val="0"/>
  </w:num>
  <w:num w:numId="12">
    <w:abstractNumId w:val="13"/>
  </w:num>
  <w:num w:numId="13">
    <w:abstractNumId w:val="4"/>
  </w:num>
  <w:num w:numId="14">
    <w:abstractNumId w:val="16"/>
  </w:num>
  <w:num w:numId="15">
    <w:abstractNumId w:val="15"/>
  </w:num>
  <w:num w:numId="16">
    <w:abstractNumId w:val="8"/>
  </w:num>
  <w:num w:numId="17">
    <w:abstractNumId w:val="12"/>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rawingGridVerticalSpacing w:val="156"/>
  <w:noPunctuationKerning/>
  <w:characterSpacingControl w:val="doNotCompress"/>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8CE2582"/>
    <w:rsid w:val="00023F32"/>
    <w:rsid w:val="00136616"/>
    <w:rsid w:val="002358F4"/>
    <w:rsid w:val="0028185C"/>
    <w:rsid w:val="0034380C"/>
    <w:rsid w:val="00353287"/>
    <w:rsid w:val="003C7349"/>
    <w:rsid w:val="003F61BD"/>
    <w:rsid w:val="004217FE"/>
    <w:rsid w:val="007236FE"/>
    <w:rsid w:val="0076213F"/>
    <w:rsid w:val="007D76BF"/>
    <w:rsid w:val="009B70A3"/>
    <w:rsid w:val="00A057D9"/>
    <w:rsid w:val="00AD61E2"/>
    <w:rsid w:val="00B75656"/>
    <w:rsid w:val="00D562F7"/>
    <w:rsid w:val="00F50609"/>
    <w:rsid w:val="00FA6FAE"/>
    <w:rsid w:val="00FD20B7"/>
    <w:rsid w:val="08CE2582"/>
    <w:rsid w:val="13B15682"/>
    <w:rsid w:val="3C457647"/>
    <w:rsid w:val="491A7A95"/>
    <w:rsid w:val="4BE35565"/>
    <w:rsid w:val="628E269F"/>
    <w:rsid w:val="79973695"/>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5707A5"/>
  <w15:docId w15:val="{9A14F63F-B1AF-7148-9F6A-84BEDFAA4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213F"/>
    <w:rPr>
      <w:rFonts w:eastAsia="Times New Roman"/>
      <w:sz w:val="24"/>
      <w:szCs w:val="24"/>
      <w:lang w:val="en-IN"/>
    </w:rPr>
  </w:style>
  <w:style w:type="paragraph" w:styleId="Heading1">
    <w:name w:val="heading 1"/>
    <w:basedOn w:val="Normal"/>
    <w:next w:val="Normal"/>
    <w:link w:val="Heading1Char"/>
    <w:qFormat/>
    <w:rsid w:val="00AD61E2"/>
    <w:pPr>
      <w:keepNext/>
      <w:keepLines/>
      <w:spacing w:before="240"/>
      <w:outlineLvl w:val="0"/>
    </w:pPr>
    <w:rPr>
      <w:rFonts w:asciiTheme="majorHAnsi" w:eastAsiaTheme="majorEastAsia" w:hAnsiTheme="majorHAnsi" w:cstheme="majorBidi"/>
      <w:color w:val="2E74B5" w:themeColor="accent1" w:themeShade="BF"/>
      <w:sz w:val="32"/>
      <w:szCs w:val="32"/>
      <w:lang w:val="en-US" w:eastAsia="zh-CN"/>
    </w:rPr>
  </w:style>
  <w:style w:type="paragraph" w:styleId="Heading2">
    <w:name w:val="heading 2"/>
    <w:next w:val="Normal"/>
    <w:semiHidden/>
    <w:unhideWhenUsed/>
    <w:qFormat/>
    <w:pPr>
      <w:spacing w:beforeAutospacing="1" w:afterAutospacing="1"/>
      <w:outlineLvl w:val="1"/>
    </w:pPr>
    <w:rPr>
      <w:rFonts w:ascii="SimSun" w:hAnsi="SimSun" w:hint="eastAsia"/>
      <w:b/>
      <w:bCs/>
      <w:sz w:val="36"/>
      <w:szCs w:val="36"/>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qFormat/>
    <w:rPr>
      <w:color w:val="0000FF"/>
      <w:u w:val="single"/>
    </w:rPr>
  </w:style>
  <w:style w:type="paragraph" w:styleId="NormalWeb">
    <w:name w:val="Normal (Web)"/>
    <w:basedOn w:val="Normal"/>
    <w:uiPriority w:val="99"/>
    <w:unhideWhenUsed/>
    <w:rsid w:val="00AD61E2"/>
    <w:pPr>
      <w:spacing w:before="100" w:beforeAutospacing="1" w:after="100" w:afterAutospacing="1"/>
    </w:pPr>
  </w:style>
  <w:style w:type="character" w:customStyle="1" w:styleId="Heading1Char">
    <w:name w:val="Heading 1 Char"/>
    <w:basedOn w:val="DefaultParagraphFont"/>
    <w:link w:val="Heading1"/>
    <w:rsid w:val="00AD61E2"/>
    <w:rPr>
      <w:rFonts w:asciiTheme="majorHAnsi" w:eastAsiaTheme="majorEastAsia" w:hAnsiTheme="majorHAnsi" w:cstheme="majorBidi"/>
      <w:color w:val="2E74B5" w:themeColor="accent1" w:themeShade="BF"/>
      <w:sz w:val="32"/>
      <w:szCs w:val="32"/>
      <w:lang w:val="en-US" w:eastAsia="zh-CN"/>
    </w:rPr>
  </w:style>
  <w:style w:type="character" w:styleId="Emphasis">
    <w:name w:val="Emphasis"/>
    <w:basedOn w:val="DefaultParagraphFont"/>
    <w:qFormat/>
    <w:rsid w:val="00AD61E2"/>
    <w:rPr>
      <w:i/>
      <w:iCs/>
    </w:rPr>
  </w:style>
  <w:style w:type="paragraph" w:styleId="ListParagraph">
    <w:name w:val="List Paragraph"/>
    <w:basedOn w:val="Normal"/>
    <w:uiPriority w:val="99"/>
    <w:rsid w:val="0028185C"/>
    <w:pPr>
      <w:ind w:left="720"/>
      <w:contextualSpacing/>
    </w:pPr>
    <w:rPr>
      <w:rFonts w:asciiTheme="minorHAnsi" w:eastAsiaTheme="minorEastAsia" w:hAnsiTheme="minorHAnsi" w:cstheme="minorBidi"/>
      <w:sz w:val="20"/>
      <w:szCs w:val="20"/>
      <w:lang w:val="en-US" w:eastAsia="zh-CN"/>
    </w:rPr>
  </w:style>
  <w:style w:type="table" w:styleId="TableGrid">
    <w:name w:val="Table Grid"/>
    <w:basedOn w:val="TableNormal"/>
    <w:uiPriority w:val="39"/>
    <w:rsid w:val="00281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1470513">
      <w:bodyDiv w:val="1"/>
      <w:marLeft w:val="0"/>
      <w:marRight w:val="0"/>
      <w:marTop w:val="0"/>
      <w:marBottom w:val="0"/>
      <w:divBdr>
        <w:top w:val="none" w:sz="0" w:space="0" w:color="auto"/>
        <w:left w:val="none" w:sz="0" w:space="0" w:color="auto"/>
        <w:bottom w:val="none" w:sz="0" w:space="0" w:color="auto"/>
        <w:right w:val="none" w:sz="0" w:space="0" w:color="auto"/>
      </w:divBdr>
      <w:divsChild>
        <w:div w:id="1110205988">
          <w:marLeft w:val="0"/>
          <w:marRight w:val="0"/>
          <w:marTop w:val="0"/>
          <w:marBottom w:val="0"/>
          <w:divBdr>
            <w:top w:val="none" w:sz="0" w:space="0" w:color="auto"/>
            <w:left w:val="none" w:sz="0" w:space="0" w:color="auto"/>
            <w:bottom w:val="none" w:sz="0" w:space="0" w:color="auto"/>
            <w:right w:val="none" w:sz="0" w:space="0" w:color="auto"/>
          </w:divBdr>
          <w:divsChild>
            <w:div w:id="1291131360">
              <w:marLeft w:val="0"/>
              <w:marRight w:val="0"/>
              <w:marTop w:val="0"/>
              <w:marBottom w:val="0"/>
              <w:divBdr>
                <w:top w:val="none" w:sz="0" w:space="0" w:color="auto"/>
                <w:left w:val="none" w:sz="0" w:space="0" w:color="auto"/>
                <w:bottom w:val="none" w:sz="0" w:space="0" w:color="auto"/>
                <w:right w:val="none" w:sz="0" w:space="0" w:color="auto"/>
              </w:divBdr>
              <w:divsChild>
                <w:div w:id="77590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179661">
      <w:bodyDiv w:val="1"/>
      <w:marLeft w:val="0"/>
      <w:marRight w:val="0"/>
      <w:marTop w:val="0"/>
      <w:marBottom w:val="0"/>
      <w:divBdr>
        <w:top w:val="none" w:sz="0" w:space="0" w:color="auto"/>
        <w:left w:val="none" w:sz="0" w:space="0" w:color="auto"/>
        <w:bottom w:val="none" w:sz="0" w:space="0" w:color="auto"/>
        <w:right w:val="none" w:sz="0" w:space="0" w:color="auto"/>
      </w:divBdr>
    </w:div>
    <w:div w:id="792139618">
      <w:bodyDiv w:val="1"/>
      <w:marLeft w:val="0"/>
      <w:marRight w:val="0"/>
      <w:marTop w:val="0"/>
      <w:marBottom w:val="0"/>
      <w:divBdr>
        <w:top w:val="none" w:sz="0" w:space="0" w:color="auto"/>
        <w:left w:val="none" w:sz="0" w:space="0" w:color="auto"/>
        <w:bottom w:val="none" w:sz="0" w:space="0" w:color="auto"/>
        <w:right w:val="none" w:sz="0" w:space="0" w:color="auto"/>
      </w:divBdr>
      <w:divsChild>
        <w:div w:id="926428768">
          <w:marLeft w:val="0"/>
          <w:marRight w:val="0"/>
          <w:marTop w:val="0"/>
          <w:marBottom w:val="0"/>
          <w:divBdr>
            <w:top w:val="none" w:sz="0" w:space="0" w:color="auto"/>
            <w:left w:val="none" w:sz="0" w:space="0" w:color="auto"/>
            <w:bottom w:val="none" w:sz="0" w:space="0" w:color="auto"/>
            <w:right w:val="none" w:sz="0" w:space="0" w:color="auto"/>
          </w:divBdr>
          <w:divsChild>
            <w:div w:id="339283767">
              <w:marLeft w:val="0"/>
              <w:marRight w:val="0"/>
              <w:marTop w:val="0"/>
              <w:marBottom w:val="0"/>
              <w:divBdr>
                <w:top w:val="none" w:sz="0" w:space="0" w:color="auto"/>
                <w:left w:val="none" w:sz="0" w:space="0" w:color="auto"/>
                <w:bottom w:val="none" w:sz="0" w:space="0" w:color="auto"/>
                <w:right w:val="none" w:sz="0" w:space="0" w:color="auto"/>
              </w:divBdr>
              <w:divsChild>
                <w:div w:id="855383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802547">
      <w:bodyDiv w:val="1"/>
      <w:marLeft w:val="0"/>
      <w:marRight w:val="0"/>
      <w:marTop w:val="0"/>
      <w:marBottom w:val="0"/>
      <w:divBdr>
        <w:top w:val="none" w:sz="0" w:space="0" w:color="auto"/>
        <w:left w:val="none" w:sz="0" w:space="0" w:color="auto"/>
        <w:bottom w:val="none" w:sz="0" w:space="0" w:color="auto"/>
        <w:right w:val="none" w:sz="0" w:space="0" w:color="auto"/>
      </w:divBdr>
      <w:divsChild>
        <w:div w:id="344865214">
          <w:marLeft w:val="0"/>
          <w:marRight w:val="0"/>
          <w:marTop w:val="0"/>
          <w:marBottom w:val="0"/>
          <w:divBdr>
            <w:top w:val="none" w:sz="0" w:space="0" w:color="auto"/>
            <w:left w:val="none" w:sz="0" w:space="0" w:color="auto"/>
            <w:bottom w:val="none" w:sz="0" w:space="0" w:color="auto"/>
            <w:right w:val="none" w:sz="0" w:space="0" w:color="auto"/>
          </w:divBdr>
          <w:divsChild>
            <w:div w:id="28065994">
              <w:marLeft w:val="0"/>
              <w:marRight w:val="0"/>
              <w:marTop w:val="0"/>
              <w:marBottom w:val="0"/>
              <w:divBdr>
                <w:top w:val="none" w:sz="0" w:space="0" w:color="auto"/>
                <w:left w:val="none" w:sz="0" w:space="0" w:color="auto"/>
                <w:bottom w:val="none" w:sz="0" w:space="0" w:color="auto"/>
                <w:right w:val="none" w:sz="0" w:space="0" w:color="auto"/>
              </w:divBdr>
              <w:divsChild>
                <w:div w:id="119970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225032">
      <w:bodyDiv w:val="1"/>
      <w:marLeft w:val="0"/>
      <w:marRight w:val="0"/>
      <w:marTop w:val="0"/>
      <w:marBottom w:val="0"/>
      <w:divBdr>
        <w:top w:val="none" w:sz="0" w:space="0" w:color="auto"/>
        <w:left w:val="none" w:sz="0" w:space="0" w:color="auto"/>
        <w:bottom w:val="none" w:sz="0" w:space="0" w:color="auto"/>
        <w:right w:val="none" w:sz="0" w:space="0" w:color="auto"/>
      </w:divBdr>
    </w:div>
    <w:div w:id="1439445164">
      <w:bodyDiv w:val="1"/>
      <w:marLeft w:val="0"/>
      <w:marRight w:val="0"/>
      <w:marTop w:val="0"/>
      <w:marBottom w:val="0"/>
      <w:divBdr>
        <w:top w:val="none" w:sz="0" w:space="0" w:color="auto"/>
        <w:left w:val="none" w:sz="0" w:space="0" w:color="auto"/>
        <w:bottom w:val="none" w:sz="0" w:space="0" w:color="auto"/>
        <w:right w:val="none" w:sz="0" w:space="0" w:color="auto"/>
      </w:divBdr>
      <w:divsChild>
        <w:div w:id="1989741884">
          <w:marLeft w:val="0"/>
          <w:marRight w:val="0"/>
          <w:marTop w:val="0"/>
          <w:marBottom w:val="0"/>
          <w:divBdr>
            <w:top w:val="none" w:sz="0" w:space="0" w:color="auto"/>
            <w:left w:val="none" w:sz="0" w:space="0" w:color="auto"/>
            <w:bottom w:val="none" w:sz="0" w:space="0" w:color="auto"/>
            <w:right w:val="none" w:sz="0" w:space="0" w:color="auto"/>
          </w:divBdr>
          <w:divsChild>
            <w:div w:id="786588115">
              <w:marLeft w:val="0"/>
              <w:marRight w:val="0"/>
              <w:marTop w:val="0"/>
              <w:marBottom w:val="0"/>
              <w:divBdr>
                <w:top w:val="none" w:sz="0" w:space="0" w:color="auto"/>
                <w:left w:val="none" w:sz="0" w:space="0" w:color="auto"/>
                <w:bottom w:val="none" w:sz="0" w:space="0" w:color="auto"/>
                <w:right w:val="none" w:sz="0" w:space="0" w:color="auto"/>
              </w:divBdr>
              <w:divsChild>
                <w:div w:id="75898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073657">
      <w:bodyDiv w:val="1"/>
      <w:marLeft w:val="0"/>
      <w:marRight w:val="0"/>
      <w:marTop w:val="0"/>
      <w:marBottom w:val="0"/>
      <w:divBdr>
        <w:top w:val="none" w:sz="0" w:space="0" w:color="auto"/>
        <w:left w:val="none" w:sz="0" w:space="0" w:color="auto"/>
        <w:bottom w:val="none" w:sz="0" w:space="0" w:color="auto"/>
        <w:right w:val="none" w:sz="0" w:space="0" w:color="auto"/>
      </w:divBdr>
      <w:divsChild>
        <w:div w:id="454981927">
          <w:marLeft w:val="0"/>
          <w:marRight w:val="0"/>
          <w:marTop w:val="0"/>
          <w:marBottom w:val="0"/>
          <w:divBdr>
            <w:top w:val="none" w:sz="0" w:space="0" w:color="auto"/>
            <w:left w:val="none" w:sz="0" w:space="0" w:color="auto"/>
            <w:bottom w:val="none" w:sz="0" w:space="0" w:color="auto"/>
            <w:right w:val="none" w:sz="0" w:space="0" w:color="auto"/>
          </w:divBdr>
          <w:divsChild>
            <w:div w:id="905796645">
              <w:marLeft w:val="0"/>
              <w:marRight w:val="0"/>
              <w:marTop w:val="0"/>
              <w:marBottom w:val="0"/>
              <w:divBdr>
                <w:top w:val="none" w:sz="0" w:space="0" w:color="auto"/>
                <w:left w:val="none" w:sz="0" w:space="0" w:color="auto"/>
                <w:bottom w:val="none" w:sz="0" w:space="0" w:color="auto"/>
                <w:right w:val="none" w:sz="0" w:space="0" w:color="auto"/>
              </w:divBdr>
              <w:divsChild>
                <w:div w:id="61009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544</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2</cp:revision>
  <dcterms:created xsi:type="dcterms:W3CDTF">2021-06-17T00:51:00Z</dcterms:created>
  <dcterms:modified xsi:type="dcterms:W3CDTF">2021-06-17T00:51:00Z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1033-11.2.0.10132</vt:lpwstr>
  </property>
</Properties>
</file>